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7BA8" w:rsidRPr="0080711F" w:rsidRDefault="00887BA8" w:rsidP="00887BA8">
      <w:pPr>
        <w:pStyle w:val="Title"/>
        <w:jc w:val="left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D01BE6A" wp14:editId="26F2CF89">
                <wp:simplePos x="0" y="0"/>
                <wp:positionH relativeFrom="column">
                  <wp:posOffset>187325</wp:posOffset>
                </wp:positionH>
                <wp:positionV relativeFrom="paragraph">
                  <wp:posOffset>148590</wp:posOffset>
                </wp:positionV>
                <wp:extent cx="6172200" cy="800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7BA8" w:rsidRPr="00887BA8" w:rsidRDefault="00887BA8" w:rsidP="00887B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 w:rsidRPr="00887BA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40"/>
                              </w:rPr>
                              <w:t xml:space="preserve">SlimFit™ High Efficiency Gas Boiler </w:t>
                            </w:r>
                          </w:p>
                          <w:p w:rsidR="00887BA8" w:rsidRPr="00887BA8" w:rsidRDefault="00887BA8" w:rsidP="00887B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40"/>
                              </w:rPr>
                            </w:pPr>
                            <w:r w:rsidRPr="00887BA8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40"/>
                              </w:rPr>
                              <w:t xml:space="preserve">Models 1,000 – 2,000 MBH </w:t>
                            </w:r>
                            <w:r w:rsidR="00696785">
                              <w:rPr>
                                <w:rFonts w:ascii="Arial" w:hAnsi="Arial" w:cs="Arial"/>
                                <w:b/>
                                <w:color w:val="000000"/>
                                <w:sz w:val="36"/>
                                <w:szCs w:val="40"/>
                              </w:rPr>
                              <w:t>Series 2</w:t>
                            </w:r>
                          </w:p>
                          <w:p w:rsidR="00887BA8" w:rsidRPr="006E0068" w:rsidRDefault="00887BA8" w:rsidP="00887BA8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E006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SUGGESTED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1BE6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.75pt;margin-top:11.7pt;width:486pt;height:6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" filled="f" stroked="f">
                <v:textbox>
                  <w:txbxContent>
                    <w:p w:rsidR="00887BA8" w:rsidRPr="00887BA8" w:rsidRDefault="00887BA8" w:rsidP="00887B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40"/>
                        </w:rPr>
                      </w:pPr>
                      <w:r w:rsidRPr="00887BA8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40"/>
                        </w:rPr>
                        <w:t xml:space="preserve">SlimFit™ High Efficiency Gas Boiler </w:t>
                      </w:r>
                    </w:p>
                    <w:p w:rsidR="00887BA8" w:rsidRPr="00887BA8" w:rsidRDefault="00887BA8" w:rsidP="00887B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40"/>
                        </w:rPr>
                      </w:pPr>
                      <w:r w:rsidRPr="00887BA8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40"/>
                        </w:rPr>
                        <w:t xml:space="preserve">Models 1,000 – 2,000 MBH </w:t>
                      </w:r>
                      <w:r w:rsidR="00696785">
                        <w:rPr>
                          <w:rFonts w:ascii="Arial" w:hAnsi="Arial" w:cs="Arial"/>
                          <w:b/>
                          <w:color w:val="000000"/>
                          <w:sz w:val="36"/>
                          <w:szCs w:val="40"/>
                        </w:rPr>
                        <w:t>Series 2</w:t>
                      </w:r>
                    </w:p>
                    <w:p w:rsidR="00887BA8" w:rsidRPr="006E0068" w:rsidRDefault="00887BA8" w:rsidP="00887BA8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E0068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SUGGESTED SPECIFICATIONS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</w:t>
      </w:r>
    </w:p>
    <w:p w:rsidR="00887BA8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887BA8" w:rsidRPr="00002CE1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887BA8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887BA8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</w:p>
    <w:p w:rsidR="00887BA8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General Requirements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Furnish and install ________ (qty</w:t>
      </w:r>
      <w:r>
        <w:rPr>
          <w:rFonts w:ascii="Arial" w:hAnsi="Arial" w:cs="Arial"/>
          <w:sz w:val="18"/>
          <w:szCs w:val="18"/>
        </w:rPr>
        <w:t>.</w:t>
      </w:r>
      <w:r w:rsidRPr="0006440C">
        <w:rPr>
          <w:rFonts w:ascii="Arial" w:hAnsi="Arial" w:cs="Arial"/>
          <w:sz w:val="18"/>
          <w:szCs w:val="18"/>
        </w:rPr>
        <w:t>) packaged, modulating, sealed combustion, power-vented, high efficiency gas-fired boiler(s) with cast aluminum sectional heat exchangers that use outsi</w:t>
      </w:r>
      <w:r w:rsidR="00677CE1">
        <w:rPr>
          <w:rFonts w:ascii="Arial" w:hAnsi="Arial" w:cs="Arial"/>
          <w:sz w:val="18"/>
          <w:szCs w:val="18"/>
        </w:rPr>
        <w:t>de or inside air for combustion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Install packaged boiler unit(s) according to manufacturer’s installation instructions.  All work to be done in a neat and workmanlike manner.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________ (quantity) Weil-McLain</w:t>
      </w:r>
      <w:r w:rsidR="00677CE1" w:rsidRPr="00677CE1">
        <w:rPr>
          <w:rFonts w:asciiTheme="minorHAnsi" w:hAnsiTheme="minorHAnsi" w:cs="Arial"/>
          <w:sz w:val="18"/>
          <w:szCs w:val="18"/>
        </w:rPr>
        <w:t>®</w:t>
      </w:r>
      <w:r w:rsidRPr="0006440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SlimFit </w:t>
      </w:r>
      <w:r w:rsidRPr="0006440C">
        <w:rPr>
          <w:rFonts w:ascii="Arial" w:hAnsi="Arial" w:cs="Arial"/>
          <w:sz w:val="18"/>
          <w:szCs w:val="18"/>
        </w:rPr>
        <w:t xml:space="preserve">-________ (size), </w:t>
      </w:r>
      <w:r>
        <w:rPr>
          <w:rFonts w:ascii="Arial" w:hAnsi="Arial" w:cs="Arial"/>
          <w:sz w:val="18"/>
          <w:szCs w:val="18"/>
        </w:rPr>
        <w:t xml:space="preserve">___ (L or R) </w:t>
      </w:r>
      <w:r w:rsidRPr="0006440C">
        <w:rPr>
          <w:rFonts w:ascii="Arial" w:hAnsi="Arial" w:cs="Arial"/>
          <w:sz w:val="18"/>
          <w:szCs w:val="18"/>
        </w:rPr>
        <w:t>packaged boiler(s) capable of burning natural gas.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Boiler(s) shall have</w:t>
      </w:r>
      <w:r>
        <w:rPr>
          <w:rFonts w:ascii="Arial" w:hAnsi="Arial" w:cs="Arial"/>
          <w:sz w:val="18"/>
          <w:szCs w:val="18"/>
        </w:rPr>
        <w:t xml:space="preserve"> an AHRI </w:t>
      </w:r>
      <w:r w:rsidRPr="0006440C">
        <w:rPr>
          <w:rFonts w:ascii="Arial" w:hAnsi="Arial" w:cs="Arial"/>
          <w:sz w:val="18"/>
          <w:szCs w:val="18"/>
        </w:rPr>
        <w:t>gross output at 100% fire rate</w:t>
      </w:r>
      <w:r>
        <w:rPr>
          <w:rFonts w:ascii="Arial" w:hAnsi="Arial" w:cs="Arial"/>
          <w:sz w:val="18"/>
          <w:szCs w:val="18"/>
        </w:rPr>
        <w:t xml:space="preserve"> of </w:t>
      </w:r>
      <w:r w:rsidRPr="0006440C">
        <w:rPr>
          <w:rFonts w:ascii="Arial" w:hAnsi="Arial" w:cs="Arial"/>
          <w:sz w:val="18"/>
          <w:szCs w:val="18"/>
        </w:rPr>
        <w:t>_________ MBH per boiler.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Boiler(s) shall be </w:t>
      </w:r>
      <w:r>
        <w:rPr>
          <w:rFonts w:ascii="Arial" w:hAnsi="Arial" w:cs="Arial"/>
          <w:sz w:val="18"/>
          <w:szCs w:val="18"/>
        </w:rPr>
        <w:t>95+</w:t>
      </w:r>
      <w:r w:rsidRPr="0006440C">
        <w:rPr>
          <w:rFonts w:ascii="Arial" w:hAnsi="Arial" w:cs="Arial"/>
          <w:sz w:val="18"/>
          <w:szCs w:val="18"/>
        </w:rPr>
        <w:t xml:space="preserve">% minimum </w:t>
      </w:r>
      <w:r>
        <w:rPr>
          <w:rFonts w:ascii="Arial" w:hAnsi="Arial" w:cs="Arial"/>
          <w:sz w:val="18"/>
          <w:szCs w:val="18"/>
        </w:rPr>
        <w:t>AHRI certified</w:t>
      </w:r>
      <w:r w:rsidRPr="0006440C">
        <w:rPr>
          <w:rFonts w:ascii="Arial" w:hAnsi="Arial" w:cs="Arial"/>
          <w:sz w:val="18"/>
          <w:szCs w:val="18"/>
        </w:rPr>
        <w:t xml:space="preserve"> thermal efficient as required by BTS 2000</w:t>
      </w:r>
    </w:p>
    <w:p w:rsidR="00FC7C60" w:rsidRPr="00283534" w:rsidRDefault="00FC7C60" w:rsidP="00283534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283534">
        <w:rPr>
          <w:rFonts w:ascii="Arial" w:hAnsi="Arial" w:cs="Arial"/>
          <w:sz w:val="18"/>
          <w:szCs w:val="18"/>
        </w:rPr>
        <w:t xml:space="preserve">Boiler(s) shall have an independent laboratory rating of _________ for Oxides of Nitrogen (NOx) to meet the requirements of South Coast Air Quality Management District in Southern California and the requirements of Texas Commission on Environmental Quality.  </w:t>
      </w:r>
    </w:p>
    <w:p w:rsidR="00887BA8" w:rsidRPr="00283534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283534">
        <w:rPr>
          <w:rFonts w:ascii="Arial" w:hAnsi="Arial" w:cs="Arial"/>
          <w:sz w:val="18"/>
          <w:szCs w:val="18"/>
        </w:rPr>
        <w:t xml:space="preserve">Boiler shall be capable of full modulation firing with a turn down of up to 6 to 1 </w:t>
      </w:r>
    </w:p>
    <w:p w:rsidR="00887BA8" w:rsidRPr="0006440C" w:rsidRDefault="00887BA8" w:rsidP="00887BA8">
      <w:pPr>
        <w:numPr>
          <w:ilvl w:val="0"/>
          <w:numId w:val="6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283534">
        <w:rPr>
          <w:rFonts w:ascii="Arial" w:hAnsi="Arial" w:cs="Arial"/>
          <w:sz w:val="18"/>
          <w:szCs w:val="18"/>
        </w:rPr>
        <w:t>Boiler(s) shall be manufactured by ISO 9001 registered company to conform</w:t>
      </w:r>
      <w:r w:rsidRPr="0006440C">
        <w:rPr>
          <w:rFonts w:ascii="Arial" w:hAnsi="Arial" w:cs="Arial"/>
          <w:sz w:val="18"/>
          <w:szCs w:val="18"/>
        </w:rPr>
        <w:t xml:space="preserve"> to Section IV of the ASME </w:t>
      </w:r>
      <w:r>
        <w:rPr>
          <w:rFonts w:ascii="Arial" w:hAnsi="Arial" w:cs="Arial"/>
          <w:sz w:val="18"/>
          <w:szCs w:val="18"/>
        </w:rPr>
        <w:t>Boiler and Pressure Vessel Code</w:t>
      </w:r>
    </w:p>
    <w:p w:rsidR="00887BA8" w:rsidRPr="0006440C" w:rsidRDefault="00887BA8" w:rsidP="00887BA8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Sectional cast aluminum block to be fire tested and hydrostatically pressure tested at factory in accordance with ASME requirements</w:t>
      </w:r>
    </w:p>
    <w:p w:rsidR="00887BA8" w:rsidRPr="0006440C" w:rsidRDefault="00887BA8" w:rsidP="00887BA8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Maximum allowable working pressure </w:t>
      </w:r>
      <w:r>
        <w:rPr>
          <w:rFonts w:ascii="Arial" w:hAnsi="Arial" w:cs="Arial"/>
          <w:sz w:val="18"/>
          <w:szCs w:val="18"/>
        </w:rPr>
        <w:t>100</w:t>
      </w:r>
      <w:r w:rsidRPr="0006440C">
        <w:rPr>
          <w:rFonts w:ascii="Arial" w:hAnsi="Arial" w:cs="Arial"/>
          <w:sz w:val="18"/>
          <w:szCs w:val="18"/>
        </w:rPr>
        <w:t xml:space="preserve"> PSIG wate</w:t>
      </w:r>
      <w:r>
        <w:rPr>
          <w:rFonts w:ascii="Arial" w:hAnsi="Arial" w:cs="Arial"/>
          <w:sz w:val="18"/>
          <w:szCs w:val="18"/>
        </w:rPr>
        <w:t>r as listed on the rating label</w:t>
      </w:r>
    </w:p>
    <w:p w:rsidR="00887BA8" w:rsidRPr="0006440C" w:rsidRDefault="00887BA8" w:rsidP="00887BA8">
      <w:pPr>
        <w:numPr>
          <w:ilvl w:val="0"/>
          <w:numId w:val="7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Boiler(s) and controls to com</w:t>
      </w:r>
      <w:r>
        <w:rPr>
          <w:rFonts w:ascii="Arial" w:hAnsi="Arial" w:cs="Arial"/>
          <w:sz w:val="18"/>
          <w:szCs w:val="18"/>
        </w:rPr>
        <w:t>ply with applicable regulations</w:t>
      </w:r>
      <w:r w:rsidRPr="0006440C">
        <w:rPr>
          <w:rFonts w:ascii="Arial" w:hAnsi="Arial" w:cs="Arial"/>
          <w:sz w:val="18"/>
          <w:szCs w:val="18"/>
        </w:rPr>
        <w:t xml:space="preserve"> </w:t>
      </w:r>
    </w:p>
    <w:p w:rsidR="00887BA8" w:rsidRPr="0006440C" w:rsidRDefault="00887BA8" w:rsidP="00887BA8">
      <w:pPr>
        <w:numPr>
          <w:ilvl w:val="0"/>
          <w:numId w:val="7"/>
        </w:numPr>
        <w:autoSpaceDE w:val="0"/>
        <w:autoSpaceDN w:val="0"/>
        <w:adjustRightInd w:val="0"/>
        <w:spacing w:line="480" w:lineRule="auto"/>
        <w:rPr>
          <w:rFonts w:ascii="Helv" w:hAnsi="Helv" w:cs="Helv"/>
          <w:color w:val="000000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Boiler(s) shall be f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ully factory packaged in acceptance </w:t>
      </w:r>
      <w:r>
        <w:rPr>
          <w:rFonts w:ascii="Helv" w:hAnsi="Helv" w:cs="Helv"/>
          <w:color w:val="000000"/>
          <w:sz w:val="18"/>
          <w:szCs w:val="18"/>
        </w:rPr>
        <w:t>with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ASME </w:t>
      </w:r>
      <w:r>
        <w:rPr>
          <w:rFonts w:ascii="Helv" w:hAnsi="Helv" w:cs="Helv"/>
          <w:color w:val="000000"/>
          <w:sz w:val="18"/>
          <w:szCs w:val="18"/>
        </w:rPr>
        <w:t>CSD-1</w:t>
      </w:r>
    </w:p>
    <w:p w:rsidR="00887BA8" w:rsidRDefault="00887BA8" w:rsidP="00887BA8">
      <w:pPr>
        <w:tabs>
          <w:tab w:val="left" w:pos="540"/>
          <w:tab w:val="left" w:pos="1080"/>
          <w:tab w:val="left" w:pos="1620"/>
          <w:tab w:val="left" w:pos="2250"/>
        </w:tabs>
        <w:spacing w:before="80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Product</w:t>
      </w:r>
    </w:p>
    <w:p w:rsidR="00887BA8" w:rsidRPr="0006440C" w:rsidRDefault="00887BA8" w:rsidP="00887BA8">
      <w:pPr>
        <w:numPr>
          <w:ilvl w:val="0"/>
          <w:numId w:val="8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Acceptable bo</w:t>
      </w:r>
      <w:r>
        <w:rPr>
          <w:rFonts w:ascii="Arial" w:hAnsi="Arial" w:cs="Arial"/>
          <w:sz w:val="18"/>
          <w:szCs w:val="18"/>
        </w:rPr>
        <w:t>iler manufacturer(s) include(s)</w:t>
      </w:r>
    </w:p>
    <w:p w:rsidR="00887BA8" w:rsidRPr="0006440C" w:rsidRDefault="00887BA8" w:rsidP="00887BA8">
      <w:pPr>
        <w:numPr>
          <w:ilvl w:val="0"/>
          <w:numId w:val="9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As s</w:t>
      </w:r>
      <w:r>
        <w:rPr>
          <w:rFonts w:ascii="Arial" w:hAnsi="Arial" w:cs="Arial"/>
          <w:sz w:val="18"/>
          <w:szCs w:val="18"/>
        </w:rPr>
        <w:t>pecified in Part I, Paragraph C</w:t>
      </w:r>
    </w:p>
    <w:p w:rsidR="00887BA8" w:rsidRPr="0006440C" w:rsidRDefault="00887BA8" w:rsidP="00887BA8">
      <w:pPr>
        <w:pStyle w:val="BodyTextIndent2"/>
        <w:tabs>
          <w:tab w:val="left" w:pos="2250"/>
        </w:tabs>
        <w:spacing w:before="80"/>
        <w:ind w:left="1627" w:hanging="547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2.</w:t>
      </w:r>
      <w:r w:rsidRPr="0006440C">
        <w:rPr>
          <w:rFonts w:cs="Arial"/>
          <w:sz w:val="18"/>
          <w:szCs w:val="18"/>
        </w:rPr>
        <w:tab/>
        <w:t>Other manufacturer or other Weil-McLain boiler(s) must comply with specifying engineer’s requirements, including:</w:t>
      </w:r>
    </w:p>
    <w:p w:rsidR="00887BA8" w:rsidRPr="0006440C" w:rsidRDefault="00887BA8" w:rsidP="00887BA8">
      <w:pPr>
        <w:numPr>
          <w:ilvl w:val="0"/>
          <w:numId w:val="10"/>
        </w:numPr>
        <w:tabs>
          <w:tab w:val="left" w:pos="540"/>
          <w:tab w:val="left" w:pos="1080"/>
          <w:tab w:val="left" w:pos="1620"/>
          <w:tab w:val="num" w:pos="2160"/>
        </w:tabs>
        <w:spacing w:before="80"/>
        <w:ind w:left="2174" w:hanging="547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Full intent of these specifications</w:t>
      </w:r>
    </w:p>
    <w:p w:rsidR="00887BA8" w:rsidRPr="0006440C" w:rsidRDefault="00887BA8" w:rsidP="00887BA8">
      <w:pPr>
        <w:pStyle w:val="BodyTextIndent"/>
        <w:spacing w:before="80"/>
        <w:ind w:left="2174" w:hanging="547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(b)</w:t>
      </w:r>
      <w:r w:rsidRPr="0006440C">
        <w:rPr>
          <w:rFonts w:cs="Arial"/>
          <w:sz w:val="18"/>
          <w:szCs w:val="18"/>
        </w:rPr>
        <w:tab/>
        <w:t>Provide complete submittal including literature, manuals, wiring diagrams, fuel piping diagrams, and</w:t>
      </w:r>
      <w:r>
        <w:rPr>
          <w:rFonts w:cs="Arial"/>
          <w:sz w:val="18"/>
          <w:szCs w:val="18"/>
        </w:rPr>
        <w:t xml:space="preserve"> a</w:t>
      </w:r>
      <w:r w:rsidRPr="0006440C">
        <w:rPr>
          <w:rFonts w:cs="Arial"/>
          <w:sz w:val="18"/>
          <w:szCs w:val="18"/>
        </w:rPr>
        <w:t xml:space="preserve"> list of similar installations.  </w:t>
      </w:r>
      <w:r>
        <w:rPr>
          <w:rFonts w:cs="Arial"/>
          <w:sz w:val="18"/>
          <w:szCs w:val="18"/>
        </w:rPr>
        <w:t>Any</w:t>
      </w:r>
      <w:r w:rsidRPr="0006440C">
        <w:rPr>
          <w:rFonts w:cs="Arial"/>
          <w:sz w:val="18"/>
          <w:szCs w:val="18"/>
        </w:rPr>
        <w:t xml:space="preserve"> alternate must be of similar size and footprint, piping configuration, clearance requirements and heating</w:t>
      </w:r>
      <w:r>
        <w:rPr>
          <w:rFonts w:cs="Arial"/>
          <w:sz w:val="18"/>
          <w:szCs w:val="18"/>
        </w:rPr>
        <w:t xml:space="preserve"> surface</w:t>
      </w:r>
    </w:p>
    <w:p w:rsidR="00887BA8" w:rsidRPr="0006440C" w:rsidRDefault="00887BA8" w:rsidP="00887BA8">
      <w:pPr>
        <w:pStyle w:val="BodyTextIndent"/>
        <w:spacing w:before="80"/>
        <w:ind w:left="2174" w:hanging="547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(c)</w:t>
      </w:r>
      <w:r w:rsidRPr="0006440C">
        <w:rPr>
          <w:rFonts w:cs="Arial"/>
          <w:sz w:val="18"/>
          <w:szCs w:val="18"/>
        </w:rPr>
        <w:tab/>
        <w:t>Submittal presented to engineer at least seven working days before bid opening for approval.  Substitutions are not perm</w:t>
      </w:r>
      <w:r>
        <w:rPr>
          <w:rFonts w:cs="Arial"/>
          <w:sz w:val="18"/>
          <w:szCs w:val="18"/>
        </w:rPr>
        <w:t>itted after contract is awarded</w:t>
      </w:r>
    </w:p>
    <w:p w:rsidR="00887BA8" w:rsidRPr="0006440C" w:rsidRDefault="00887BA8" w:rsidP="00887BA8">
      <w:pPr>
        <w:numPr>
          <w:ilvl w:val="0"/>
          <w:numId w:val="8"/>
        </w:numPr>
        <w:tabs>
          <w:tab w:val="left" w:pos="540"/>
          <w:tab w:val="left" w:pos="1620"/>
          <w:tab w:val="left" w:pos="2250"/>
        </w:tabs>
        <w:spacing w:before="80"/>
        <w:ind w:left="1094" w:hanging="547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 Construction</w:t>
      </w:r>
    </w:p>
    <w:p w:rsidR="00887BA8" w:rsidRPr="0006440C" w:rsidRDefault="00887BA8" w:rsidP="00887BA8">
      <w:pPr>
        <w:numPr>
          <w:ilvl w:val="0"/>
          <w:numId w:val="11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Boiler(s) heat exchanger:</w:t>
      </w:r>
    </w:p>
    <w:p w:rsidR="00887BA8" w:rsidRDefault="00887BA8" w:rsidP="00887BA8">
      <w:pPr>
        <w:numPr>
          <w:ilvl w:val="0"/>
          <w:numId w:val="13"/>
        </w:numPr>
        <w:tabs>
          <w:tab w:val="left" w:pos="540"/>
          <w:tab w:val="left" w:pos="1080"/>
          <w:tab w:val="left" w:pos="1620"/>
        </w:tabs>
        <w:spacing w:before="80"/>
        <w:ind w:left="2160" w:hanging="54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Cast aluminum sectional</w:t>
      </w:r>
      <w:r>
        <w:rPr>
          <w:rFonts w:ascii="Arial" w:hAnsi="Arial" w:cs="Arial"/>
          <w:sz w:val="18"/>
          <w:szCs w:val="18"/>
        </w:rPr>
        <w:t xml:space="preserve"> block</w:t>
      </w:r>
    </w:p>
    <w:p w:rsidR="00887BA8" w:rsidRPr="006F5D95" w:rsidRDefault="00887BA8" w:rsidP="00887BA8">
      <w:pPr>
        <w:numPr>
          <w:ilvl w:val="0"/>
          <w:numId w:val="11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Helv" w:hAnsi="Helv" w:cs="Helv"/>
          <w:color w:val="000000"/>
          <w:sz w:val="18"/>
          <w:szCs w:val="18"/>
        </w:rPr>
        <w:t xml:space="preserve">Factory </w:t>
      </w:r>
      <w:r w:rsidR="00AD2905">
        <w:rPr>
          <w:rFonts w:ascii="Helv" w:hAnsi="Helv" w:cs="Helv"/>
          <w:color w:val="000000"/>
          <w:sz w:val="18"/>
          <w:szCs w:val="18"/>
        </w:rPr>
        <w:t>a</w:t>
      </w:r>
      <w:r w:rsidRPr="0006440C">
        <w:rPr>
          <w:rFonts w:ascii="Helv" w:hAnsi="Helv" w:cs="Helv"/>
          <w:color w:val="000000"/>
          <w:sz w:val="18"/>
          <w:szCs w:val="18"/>
        </w:rPr>
        <w:t>ssembled</w:t>
      </w:r>
      <w:r w:rsidR="00AD2905">
        <w:rPr>
          <w:rFonts w:ascii="Helv" w:hAnsi="Helv" w:cs="Helv"/>
          <w:color w:val="000000"/>
          <w:sz w:val="18"/>
          <w:szCs w:val="18"/>
        </w:rPr>
        <w:t>, completely packaged, wired, pre-programmed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and </w:t>
      </w:r>
      <w:r w:rsidR="00AD2905">
        <w:rPr>
          <w:rFonts w:ascii="Helv" w:hAnsi="Helv" w:cs="Helv"/>
          <w:color w:val="000000"/>
          <w:sz w:val="18"/>
          <w:szCs w:val="18"/>
        </w:rPr>
        <w:t>factory t</w:t>
      </w:r>
      <w:r w:rsidRPr="0006440C">
        <w:rPr>
          <w:rFonts w:ascii="Helv" w:hAnsi="Helv" w:cs="Helv"/>
          <w:color w:val="000000"/>
          <w:sz w:val="18"/>
          <w:szCs w:val="18"/>
        </w:rPr>
        <w:t>ested</w:t>
      </w:r>
      <w:r w:rsidR="00AD2905">
        <w:rPr>
          <w:rFonts w:ascii="Helv" w:hAnsi="Helv" w:cs="Helv"/>
          <w:color w:val="000000"/>
          <w:sz w:val="18"/>
          <w:szCs w:val="18"/>
        </w:rPr>
        <w:t xml:space="preserve"> (include boiler specific factory test certificate)</w:t>
      </w:r>
    </w:p>
    <w:p w:rsidR="00887BA8" w:rsidRPr="0006440C" w:rsidRDefault="00887BA8" w:rsidP="00887BA8">
      <w:pPr>
        <w:numPr>
          <w:ilvl w:val="0"/>
          <w:numId w:val="11"/>
        </w:numPr>
        <w:tabs>
          <w:tab w:val="left" w:pos="540"/>
          <w:tab w:val="left" w:pos="1080"/>
          <w:tab w:val="left" w:pos="207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Boiler(s) main components:</w:t>
      </w:r>
    </w:p>
    <w:p w:rsidR="00887BA8" w:rsidRDefault="00887BA8" w:rsidP="00677CE1">
      <w:pPr>
        <w:numPr>
          <w:ilvl w:val="0"/>
          <w:numId w:val="18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 w:after="120"/>
        <w:ind w:left="2160" w:hanging="53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boiler shall have the ability to be assembled in both a left-handed and right-handed orientation. In multiple boiler systems, this will allow two boilers, one right-handed and one left-handed, to be installed side-by-side. This orientation will allow easy access for cleaning and maintenance, as well as placing all gas and water connections for the two boilers directly next to one another</w:t>
      </w:r>
    </w:p>
    <w:p w:rsidR="00887BA8" w:rsidRPr="00472923" w:rsidRDefault="00887BA8" w:rsidP="00677CE1">
      <w:pPr>
        <w:numPr>
          <w:ilvl w:val="0"/>
          <w:numId w:val="18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 w:after="120"/>
        <w:ind w:left="2160" w:hanging="533"/>
        <w:rPr>
          <w:rFonts w:ascii="Arial" w:hAnsi="Arial" w:cs="Arial"/>
          <w:sz w:val="18"/>
          <w:szCs w:val="18"/>
        </w:rPr>
      </w:pPr>
      <w:r w:rsidRPr="00472923">
        <w:rPr>
          <w:rFonts w:ascii="Arial" w:hAnsi="Arial" w:cs="Arial"/>
          <w:sz w:val="18"/>
          <w:szCs w:val="18"/>
        </w:rPr>
        <w:t>The combustion chamber will be sealed and located at the top of the block casting which will be of counter flow design</w:t>
      </w:r>
    </w:p>
    <w:p w:rsidR="00887BA8" w:rsidRDefault="00887BA8" w:rsidP="00677CE1">
      <w:pPr>
        <w:numPr>
          <w:ilvl w:val="0"/>
          <w:numId w:val="18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 w:after="120"/>
        <w:ind w:left="2160" w:hanging="533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The burner shall be premix combustion type, made with stainless steel and a woven metal fiber outer covering </w:t>
      </w:r>
      <w:r>
        <w:rPr>
          <w:rFonts w:ascii="Arial" w:hAnsi="Arial" w:cs="Arial"/>
          <w:sz w:val="18"/>
          <w:szCs w:val="18"/>
        </w:rPr>
        <w:t xml:space="preserve">to </w:t>
      </w:r>
      <w:r w:rsidRPr="0006440C">
        <w:rPr>
          <w:rFonts w:ascii="Arial" w:hAnsi="Arial" w:cs="Arial"/>
          <w:sz w:val="18"/>
          <w:szCs w:val="18"/>
        </w:rPr>
        <w:t>provid</w:t>
      </w:r>
      <w:r>
        <w:rPr>
          <w:rFonts w:ascii="Arial" w:hAnsi="Arial" w:cs="Arial"/>
          <w:sz w:val="18"/>
          <w:szCs w:val="18"/>
        </w:rPr>
        <w:t>e</w:t>
      </w:r>
      <w:r w:rsidRPr="0006440C">
        <w:rPr>
          <w:rFonts w:ascii="Arial" w:hAnsi="Arial" w:cs="Arial"/>
          <w:sz w:val="18"/>
          <w:szCs w:val="18"/>
        </w:rPr>
        <w:t xml:space="preserve"> a wide ra</w:t>
      </w:r>
      <w:r>
        <w:rPr>
          <w:rFonts w:ascii="Arial" w:hAnsi="Arial" w:cs="Arial"/>
          <w:sz w:val="18"/>
          <w:szCs w:val="18"/>
        </w:rPr>
        <w:t>nge of modulating firing rates</w:t>
      </w:r>
    </w:p>
    <w:p w:rsidR="00205381" w:rsidRDefault="00205381" w:rsidP="00677CE1">
      <w:pPr>
        <w:tabs>
          <w:tab w:val="left" w:pos="540"/>
          <w:tab w:val="left" w:pos="1080"/>
          <w:tab w:val="left" w:pos="1620"/>
          <w:tab w:val="num" w:pos="2160"/>
        </w:tabs>
        <w:spacing w:before="80" w:after="120"/>
        <w:ind w:left="2160" w:hanging="533"/>
        <w:rPr>
          <w:rFonts w:ascii="Arial" w:hAnsi="Arial" w:cs="Arial"/>
          <w:sz w:val="18"/>
          <w:szCs w:val="18"/>
        </w:rPr>
      </w:pPr>
    </w:p>
    <w:p w:rsidR="00205381" w:rsidRDefault="00205381" w:rsidP="00677CE1">
      <w:pPr>
        <w:tabs>
          <w:tab w:val="left" w:pos="540"/>
          <w:tab w:val="left" w:pos="1080"/>
          <w:tab w:val="left" w:pos="1620"/>
          <w:tab w:val="num" w:pos="2160"/>
        </w:tabs>
        <w:spacing w:before="80" w:after="120"/>
        <w:ind w:left="2160" w:hanging="533"/>
        <w:rPr>
          <w:rFonts w:ascii="Arial" w:hAnsi="Arial" w:cs="Arial"/>
          <w:sz w:val="18"/>
          <w:szCs w:val="18"/>
        </w:rPr>
      </w:pPr>
    </w:p>
    <w:p w:rsidR="00887BA8" w:rsidRPr="0006440C" w:rsidRDefault="00887BA8" w:rsidP="00677CE1">
      <w:pPr>
        <w:numPr>
          <w:ilvl w:val="0"/>
          <w:numId w:val="18"/>
        </w:numPr>
        <w:tabs>
          <w:tab w:val="clear" w:pos="2250"/>
          <w:tab w:val="num" w:pos="2160"/>
        </w:tabs>
        <w:autoSpaceDE w:val="0"/>
        <w:autoSpaceDN w:val="0"/>
        <w:adjustRightInd w:val="0"/>
        <w:spacing w:after="120"/>
        <w:ind w:left="2160" w:hanging="533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lastRenderedPageBreak/>
        <w:t>Boiler(s) shall be supplied with a gas valve designed with negative pressure regulation (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fan </w:t>
      </w:r>
      <w:proofErr w:type="spellStart"/>
      <w:r w:rsidRPr="0006440C">
        <w:rPr>
          <w:rFonts w:ascii="Helv" w:hAnsi="Helv" w:cs="Helv"/>
          <w:color w:val="000000"/>
          <w:sz w:val="18"/>
          <w:szCs w:val="18"/>
        </w:rPr>
        <w:t>venturi</w:t>
      </w:r>
      <w:proofErr w:type="spellEnd"/>
      <w:r w:rsidRPr="0006440C">
        <w:rPr>
          <w:rFonts w:ascii="Helv" w:hAnsi="Helv" w:cs="Helv"/>
          <w:color w:val="000000"/>
          <w:sz w:val="18"/>
          <w:szCs w:val="18"/>
        </w:rPr>
        <w:t xml:space="preserve"> effect "pulls" gas</w:t>
      </w:r>
      <w:r w:rsidRPr="0006440C">
        <w:rPr>
          <w:rFonts w:ascii="Arial" w:hAnsi="Arial" w:cs="Arial"/>
          <w:sz w:val="18"/>
          <w:szCs w:val="18"/>
        </w:rPr>
        <w:t xml:space="preserve"> through valve rather than gas pressure “pushing” gas through valve).  </w:t>
      </w:r>
      <w:r>
        <w:rPr>
          <w:rFonts w:ascii="Arial" w:hAnsi="Arial" w:cs="Arial"/>
          <w:sz w:val="18"/>
          <w:szCs w:val="18"/>
        </w:rPr>
        <w:t>N</w:t>
      </w:r>
      <w:r w:rsidRPr="0006440C">
        <w:rPr>
          <w:rFonts w:ascii="Arial" w:hAnsi="Arial" w:cs="Arial"/>
          <w:sz w:val="18"/>
          <w:szCs w:val="18"/>
        </w:rPr>
        <w:t xml:space="preserve">egative pressure regulation enables the boiler to operate in a safe condition at </w:t>
      </w:r>
      <w:r w:rsidR="00205381">
        <w:rPr>
          <w:rFonts w:ascii="Arial" w:hAnsi="Arial" w:cs="Arial"/>
          <w:sz w:val="18"/>
          <w:szCs w:val="18"/>
        </w:rPr>
        <w:t>3.0</w:t>
      </w:r>
      <w:r>
        <w:rPr>
          <w:rFonts w:ascii="Arial" w:hAnsi="Arial" w:cs="Arial"/>
          <w:sz w:val="18"/>
          <w:szCs w:val="18"/>
        </w:rPr>
        <w:t>”</w:t>
      </w:r>
      <w:r w:rsidR="002053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W.C. </w:t>
      </w:r>
      <w:r w:rsidRPr="0006440C">
        <w:rPr>
          <w:rFonts w:ascii="Arial" w:hAnsi="Arial" w:cs="Arial"/>
          <w:sz w:val="18"/>
          <w:szCs w:val="18"/>
        </w:rPr>
        <w:t>inlet gas pressure</w:t>
      </w:r>
      <w:r>
        <w:rPr>
          <w:rFonts w:ascii="Arial" w:hAnsi="Arial" w:cs="Arial"/>
          <w:sz w:val="18"/>
          <w:szCs w:val="18"/>
        </w:rPr>
        <w:t>.  The inlet (natural</w:t>
      </w:r>
      <w:r w:rsidRPr="0006440C">
        <w:rPr>
          <w:rFonts w:ascii="Arial" w:hAnsi="Arial" w:cs="Arial"/>
          <w:sz w:val="18"/>
          <w:szCs w:val="18"/>
        </w:rPr>
        <w:t xml:space="preserve">) gas pressure to the boiler gas valve should be a minimum of </w:t>
      </w:r>
      <w:r>
        <w:rPr>
          <w:rFonts w:ascii="Arial" w:hAnsi="Arial" w:cs="Arial"/>
          <w:sz w:val="18"/>
          <w:szCs w:val="18"/>
        </w:rPr>
        <w:t>3.0</w:t>
      </w:r>
      <w:r w:rsidRPr="0006440C">
        <w:rPr>
          <w:rFonts w:ascii="Arial" w:hAnsi="Arial" w:cs="Arial"/>
          <w:sz w:val="18"/>
          <w:szCs w:val="18"/>
        </w:rPr>
        <w:t>” W.C. and a maximum of 14” W.C.  If inlet gas pressure exceeds 14” W.C., a 100% lock-up type gas pressure regulator of adequate size must be installed in gas supply piping and adjusted to prevent pressure in excess of 14” W.C.</w:t>
      </w:r>
    </w:p>
    <w:p w:rsidR="00887BA8" w:rsidRPr="0006440C" w:rsidRDefault="00887BA8" w:rsidP="00677CE1">
      <w:pPr>
        <w:numPr>
          <w:ilvl w:val="0"/>
          <w:numId w:val="18"/>
        </w:numPr>
        <w:tabs>
          <w:tab w:val="clear" w:pos="2250"/>
          <w:tab w:val="num" w:pos="2160"/>
        </w:tabs>
        <w:autoSpaceDE w:val="0"/>
        <w:autoSpaceDN w:val="0"/>
        <w:adjustRightInd w:val="0"/>
        <w:ind w:left="2160" w:hanging="533"/>
        <w:rPr>
          <w:rFonts w:ascii="Helv" w:hAnsi="Helv" w:cs="Helv"/>
          <w:color w:val="000000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The boiler shall be equipped with a variable speed blower system capable of modulating the boiler firing rate 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from 100% to </w:t>
      </w:r>
      <w:r>
        <w:rPr>
          <w:rFonts w:ascii="Helv" w:hAnsi="Helv" w:cs="Helv"/>
          <w:color w:val="000000"/>
          <w:sz w:val="18"/>
          <w:szCs w:val="18"/>
        </w:rPr>
        <w:t xml:space="preserve">16.7 </w:t>
      </w:r>
      <w:r w:rsidRPr="0006440C">
        <w:rPr>
          <w:rFonts w:ascii="Helv" w:hAnsi="Helv" w:cs="Helv"/>
          <w:color w:val="000000"/>
          <w:sz w:val="18"/>
          <w:szCs w:val="18"/>
        </w:rPr>
        <w:t>%</w:t>
      </w:r>
    </w:p>
    <w:p w:rsidR="00887BA8" w:rsidRPr="0006440C" w:rsidRDefault="00887BA8" w:rsidP="00677CE1">
      <w:pPr>
        <w:numPr>
          <w:ilvl w:val="0"/>
          <w:numId w:val="18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/>
        <w:ind w:left="2160" w:hanging="533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The boiler shall be equipped with a device capable of controlling the air/fuel ratio through a </w:t>
      </w:r>
      <w:r>
        <w:rPr>
          <w:rFonts w:ascii="Arial" w:hAnsi="Arial" w:cs="Arial"/>
          <w:sz w:val="18"/>
          <w:szCs w:val="18"/>
        </w:rPr>
        <w:t>6 to 1 turndown ratio</w:t>
      </w:r>
    </w:p>
    <w:p w:rsidR="00887BA8" w:rsidRPr="0006440C" w:rsidRDefault="00887BA8" w:rsidP="00677CE1">
      <w:pPr>
        <w:numPr>
          <w:ilvl w:val="0"/>
          <w:numId w:val="18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/>
        <w:ind w:left="2160" w:hanging="533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The control system shall have a</w:t>
      </w:r>
      <w:r>
        <w:rPr>
          <w:rFonts w:ascii="Arial" w:hAnsi="Arial" w:cs="Arial"/>
          <w:sz w:val="18"/>
          <w:szCs w:val="18"/>
        </w:rPr>
        <w:t xml:space="preserve"> </w:t>
      </w:r>
      <w:r w:rsidR="00696785">
        <w:rPr>
          <w:rFonts w:ascii="Arial" w:hAnsi="Arial" w:cs="Arial"/>
          <w:sz w:val="18"/>
          <w:szCs w:val="18"/>
        </w:rPr>
        <w:t>3.5</w:t>
      </w:r>
      <w:r>
        <w:rPr>
          <w:rFonts w:ascii="Arial" w:hAnsi="Arial" w:cs="Arial"/>
          <w:sz w:val="18"/>
          <w:szCs w:val="18"/>
        </w:rPr>
        <w:t>” LCD color</w:t>
      </w:r>
      <w:r w:rsidR="00696785">
        <w:rPr>
          <w:rFonts w:ascii="Arial" w:hAnsi="Arial" w:cs="Arial"/>
          <w:sz w:val="18"/>
          <w:szCs w:val="18"/>
        </w:rPr>
        <w:t xml:space="preserve"> coded</w:t>
      </w:r>
      <w:r>
        <w:rPr>
          <w:rFonts w:ascii="Arial" w:hAnsi="Arial" w:cs="Arial"/>
          <w:sz w:val="18"/>
          <w:szCs w:val="18"/>
        </w:rPr>
        <w:t xml:space="preserve">, </w:t>
      </w:r>
      <w:r w:rsidRPr="0006440C">
        <w:rPr>
          <w:rFonts w:ascii="Arial" w:hAnsi="Arial" w:cs="Arial"/>
          <w:sz w:val="18"/>
          <w:szCs w:val="18"/>
        </w:rPr>
        <w:t>display for boiler set-up, boiler</w:t>
      </w:r>
      <w:r>
        <w:rPr>
          <w:rFonts w:ascii="Arial" w:hAnsi="Arial" w:cs="Arial"/>
          <w:sz w:val="18"/>
          <w:szCs w:val="18"/>
        </w:rPr>
        <w:t xml:space="preserve"> status, and boiler diagnostics</w:t>
      </w:r>
    </w:p>
    <w:p w:rsidR="00887BA8" w:rsidRPr="0006440C" w:rsidRDefault="00887BA8" w:rsidP="00887BA8">
      <w:pPr>
        <w:numPr>
          <w:ilvl w:val="0"/>
          <w:numId w:val="8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Venting and Combustion Air</w:t>
      </w:r>
    </w:p>
    <w:p w:rsidR="00887BA8" w:rsidRPr="0006440C" w:rsidRDefault="00887BA8" w:rsidP="00887BA8">
      <w:pPr>
        <w:pStyle w:val="BodyTextIndent2"/>
        <w:numPr>
          <w:ilvl w:val="0"/>
          <w:numId w:val="17"/>
        </w:numPr>
        <w:tabs>
          <w:tab w:val="left" w:pos="2250"/>
        </w:tabs>
        <w:spacing w:before="80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Boiler(s) must be capable of using outside air piped directly to boiler for combustion.  Inlet and termination of these pipes must be connected to either through-the-roof or sidewall terminations as recommended by the manufacturer</w:t>
      </w:r>
    </w:p>
    <w:p w:rsidR="00887BA8" w:rsidRPr="0006440C" w:rsidRDefault="00887BA8" w:rsidP="00887BA8">
      <w:pPr>
        <w:pStyle w:val="BodyTextIndent2"/>
        <w:numPr>
          <w:ilvl w:val="0"/>
          <w:numId w:val="17"/>
        </w:numPr>
        <w:tabs>
          <w:tab w:val="left" w:pos="2250"/>
        </w:tabs>
        <w:spacing w:before="80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The boiler shall be direct vent or direct exhaust using</w:t>
      </w:r>
      <w:r>
        <w:rPr>
          <w:rFonts w:cs="Arial"/>
          <w:sz w:val="18"/>
          <w:szCs w:val="18"/>
        </w:rPr>
        <w:t xml:space="preserve"> </w:t>
      </w:r>
      <w:r w:rsidR="00205381">
        <w:rPr>
          <w:rFonts w:cs="Arial"/>
          <w:sz w:val="18"/>
          <w:szCs w:val="18"/>
        </w:rPr>
        <w:t xml:space="preserve">PVC, CPVC, PP or </w:t>
      </w:r>
      <w:r>
        <w:rPr>
          <w:rFonts w:cs="Arial"/>
          <w:sz w:val="18"/>
          <w:szCs w:val="18"/>
        </w:rPr>
        <w:t>AL29-4C approved venting systems</w:t>
      </w:r>
    </w:p>
    <w:p w:rsidR="00887BA8" w:rsidRPr="0006440C" w:rsidRDefault="00887BA8" w:rsidP="00887BA8">
      <w:pPr>
        <w:numPr>
          <w:ilvl w:val="0"/>
          <w:numId w:val="8"/>
        </w:numPr>
        <w:tabs>
          <w:tab w:val="left" w:pos="540"/>
          <w:tab w:val="left" w:pos="162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 Trim</w:t>
      </w:r>
    </w:p>
    <w:p w:rsidR="00887BA8" w:rsidRPr="0006440C" w:rsidRDefault="00887BA8" w:rsidP="00887BA8">
      <w:pPr>
        <w:numPr>
          <w:ilvl w:val="0"/>
          <w:numId w:val="12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All electrical components to be </w:t>
      </w:r>
      <w:r>
        <w:rPr>
          <w:rFonts w:ascii="Arial" w:hAnsi="Arial" w:cs="Arial"/>
          <w:sz w:val="18"/>
          <w:szCs w:val="18"/>
        </w:rPr>
        <w:t xml:space="preserve">of a </w:t>
      </w:r>
      <w:r w:rsidRPr="0006440C">
        <w:rPr>
          <w:rFonts w:ascii="Arial" w:hAnsi="Arial" w:cs="Arial"/>
          <w:sz w:val="18"/>
          <w:szCs w:val="18"/>
        </w:rPr>
        <w:t xml:space="preserve">high quality and UL </w:t>
      </w:r>
      <w:r>
        <w:rPr>
          <w:rFonts w:ascii="Arial" w:hAnsi="Arial" w:cs="Arial"/>
          <w:sz w:val="18"/>
          <w:szCs w:val="18"/>
        </w:rPr>
        <w:t>rated</w:t>
      </w:r>
    </w:p>
    <w:p w:rsidR="00887BA8" w:rsidRPr="0006440C" w:rsidRDefault="00887BA8" w:rsidP="00887BA8">
      <w:pPr>
        <w:numPr>
          <w:ilvl w:val="0"/>
          <w:numId w:val="12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 must be CSD-1 compliant wit</w:t>
      </w:r>
      <w:r>
        <w:rPr>
          <w:rFonts w:ascii="Arial" w:hAnsi="Arial" w:cs="Arial"/>
          <w:sz w:val="18"/>
          <w:szCs w:val="18"/>
        </w:rPr>
        <w:t>h factory report for ASME CSD-1</w:t>
      </w:r>
    </w:p>
    <w:p w:rsidR="00887BA8" w:rsidRPr="0006440C" w:rsidRDefault="00887BA8" w:rsidP="00887BA8">
      <w:pPr>
        <w:numPr>
          <w:ilvl w:val="0"/>
          <w:numId w:val="12"/>
        </w:numPr>
        <w:tabs>
          <w:tab w:val="left" w:pos="540"/>
          <w:tab w:val="left" w:pos="1080"/>
          <w:tab w:val="left" w:pos="225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Water boiler(s) controls furnished:</w:t>
      </w:r>
    </w:p>
    <w:p w:rsidR="00887BA8" w:rsidRDefault="00887BA8" w:rsidP="00887BA8">
      <w:pPr>
        <w:numPr>
          <w:ilvl w:val="0"/>
          <w:numId w:val="19"/>
        </w:numPr>
        <w:tabs>
          <w:tab w:val="clear" w:pos="2250"/>
          <w:tab w:val="left" w:pos="540"/>
          <w:tab w:val="left" w:pos="1080"/>
          <w:tab w:val="left" w:pos="1620"/>
          <w:tab w:val="num" w:pos="2160"/>
        </w:tabs>
        <w:spacing w:before="80"/>
        <w:ind w:left="2160" w:hanging="54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High limit temperature control with manual reset</w:t>
      </w:r>
      <w:r>
        <w:rPr>
          <w:rFonts w:ascii="Arial" w:hAnsi="Arial" w:cs="Arial"/>
          <w:sz w:val="18"/>
          <w:szCs w:val="18"/>
        </w:rPr>
        <w:t>, fixed 200 degree F</w:t>
      </w:r>
    </w:p>
    <w:p w:rsidR="00887BA8" w:rsidRPr="0006440C" w:rsidRDefault="00887BA8" w:rsidP="00887BA8">
      <w:pPr>
        <w:numPr>
          <w:ilvl w:val="2"/>
          <w:numId w:val="19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Operating Limit with 190 degrees F maximum </w:t>
      </w:r>
      <w:r w:rsidRPr="0006440C">
        <w:rPr>
          <w:rFonts w:ascii="Arial" w:hAnsi="Arial" w:cs="Arial"/>
          <w:sz w:val="18"/>
          <w:szCs w:val="18"/>
        </w:rPr>
        <w:t>boiler water temperature</w:t>
      </w:r>
      <w:r>
        <w:rPr>
          <w:rFonts w:ascii="Arial" w:hAnsi="Arial" w:cs="Arial"/>
          <w:sz w:val="18"/>
          <w:szCs w:val="18"/>
        </w:rPr>
        <w:t xml:space="preserve"> set point</w:t>
      </w:r>
    </w:p>
    <w:p w:rsidR="00887BA8" w:rsidRPr="0006440C" w:rsidRDefault="00887BA8" w:rsidP="00887BA8">
      <w:pPr>
        <w:pStyle w:val="BodyTextIndent"/>
        <w:spacing w:before="80"/>
        <w:ind w:left="2174" w:hanging="547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(b)</w:t>
      </w:r>
      <w:r w:rsidRPr="0006440C">
        <w:rPr>
          <w:rFonts w:cs="Arial"/>
          <w:sz w:val="18"/>
          <w:szCs w:val="18"/>
        </w:rPr>
        <w:tab/>
        <w:t xml:space="preserve">Combination pressure-temperature gauge.  Gauge dial </w:t>
      </w:r>
      <w:r>
        <w:rPr>
          <w:rFonts w:cs="Arial"/>
          <w:sz w:val="18"/>
          <w:szCs w:val="18"/>
        </w:rPr>
        <w:t>clearly marked and easy to read</w:t>
      </w:r>
    </w:p>
    <w:p w:rsidR="00887BA8" w:rsidRPr="0006440C" w:rsidRDefault="00887BA8" w:rsidP="00887BA8">
      <w:pPr>
        <w:pStyle w:val="BodyTextIndent"/>
        <w:spacing w:before="80"/>
        <w:ind w:left="900" w:firstLine="720"/>
        <w:rPr>
          <w:rFonts w:cs="Arial"/>
          <w:sz w:val="18"/>
          <w:szCs w:val="18"/>
        </w:rPr>
      </w:pPr>
      <w:r w:rsidRPr="0006440C">
        <w:rPr>
          <w:rFonts w:cs="Arial"/>
          <w:sz w:val="18"/>
          <w:szCs w:val="18"/>
        </w:rPr>
        <w:t>(c)</w:t>
      </w:r>
      <w:r w:rsidRPr="0006440C">
        <w:rPr>
          <w:rFonts w:cs="Arial"/>
          <w:sz w:val="18"/>
          <w:szCs w:val="18"/>
        </w:rPr>
        <w:tab/>
        <w:t>ASME certified pressure relief valve set to relieve at 30 (optional 50</w:t>
      </w:r>
      <w:r>
        <w:rPr>
          <w:rFonts w:cs="Arial"/>
          <w:sz w:val="18"/>
          <w:szCs w:val="18"/>
        </w:rPr>
        <w:t>,</w:t>
      </w:r>
      <w:r w:rsidRPr="0006440C">
        <w:rPr>
          <w:rFonts w:cs="Arial"/>
          <w:sz w:val="18"/>
          <w:szCs w:val="18"/>
        </w:rPr>
        <w:t xml:space="preserve"> 80</w:t>
      </w:r>
      <w:r>
        <w:rPr>
          <w:rFonts w:cs="Arial"/>
          <w:sz w:val="18"/>
          <w:szCs w:val="18"/>
        </w:rPr>
        <w:t>, or 100</w:t>
      </w:r>
      <w:r w:rsidRPr="0006440C">
        <w:rPr>
          <w:rFonts w:cs="Arial"/>
          <w:sz w:val="18"/>
          <w:szCs w:val="18"/>
        </w:rPr>
        <w:t xml:space="preserve">) </w:t>
      </w:r>
      <w:r>
        <w:rPr>
          <w:rFonts w:cs="Arial"/>
          <w:sz w:val="18"/>
          <w:szCs w:val="18"/>
        </w:rPr>
        <w:t>PSIG</w:t>
      </w:r>
    </w:p>
    <w:p w:rsidR="00887BA8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Flue gas, outlet water temperature, and r</w:t>
      </w:r>
      <w:r>
        <w:rPr>
          <w:rFonts w:ascii="Arial" w:hAnsi="Arial" w:cs="Arial"/>
          <w:sz w:val="18"/>
          <w:szCs w:val="18"/>
        </w:rPr>
        <w:t>eturn water temperature sensors</w:t>
      </w:r>
    </w:p>
    <w:p w:rsidR="00887BA8" w:rsidRPr="0006440C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Field installable outdoor temperature sensor and system header temperature sensor</w:t>
      </w:r>
    </w:p>
    <w:p w:rsidR="00887BA8" w:rsidRPr="0006440C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Low water protection with manual reset</w:t>
      </w:r>
    </w:p>
    <w:p w:rsidR="00887BA8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 xml:space="preserve">High and </w:t>
      </w:r>
      <w:r>
        <w:rPr>
          <w:rFonts w:ascii="Arial" w:hAnsi="Arial" w:cs="Arial"/>
          <w:sz w:val="18"/>
          <w:szCs w:val="18"/>
        </w:rPr>
        <w:t>l</w:t>
      </w:r>
      <w:r w:rsidRPr="0006440C">
        <w:rPr>
          <w:rFonts w:ascii="Arial" w:hAnsi="Arial" w:cs="Arial"/>
          <w:sz w:val="18"/>
          <w:szCs w:val="18"/>
        </w:rPr>
        <w:t>ow gas pressure switches with manual reset and indicator lights</w:t>
      </w:r>
    </w:p>
    <w:p w:rsidR="00887BA8" w:rsidRPr="0006440C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Circulator Exercising</w:t>
      </w:r>
    </w:p>
    <w:p w:rsidR="00887BA8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ind w:left="1627" w:firstLine="0"/>
        <w:rPr>
          <w:rFonts w:ascii="Arial" w:hAnsi="Arial" w:cs="Arial"/>
          <w:sz w:val="18"/>
          <w:szCs w:val="18"/>
        </w:rPr>
      </w:pPr>
      <w:r w:rsidRPr="00590600">
        <w:rPr>
          <w:rFonts w:ascii="Arial" w:hAnsi="Arial" w:cs="Arial"/>
          <w:sz w:val="18"/>
          <w:szCs w:val="18"/>
        </w:rPr>
        <w:t>Built-in freeze protection</w:t>
      </w:r>
    </w:p>
    <w:p w:rsidR="00887BA8" w:rsidRPr="00590600" w:rsidRDefault="00887BA8" w:rsidP="00887BA8">
      <w:pPr>
        <w:numPr>
          <w:ilvl w:val="0"/>
          <w:numId w:val="16"/>
        </w:numPr>
        <w:tabs>
          <w:tab w:val="left" w:pos="540"/>
          <w:tab w:val="left" w:pos="1080"/>
          <w:tab w:val="left" w:pos="1620"/>
        </w:tabs>
        <w:spacing w:before="80"/>
        <w:ind w:left="1627" w:firstLine="0"/>
        <w:rPr>
          <w:rFonts w:ascii="Arial" w:hAnsi="Arial" w:cs="Arial"/>
          <w:sz w:val="18"/>
          <w:szCs w:val="18"/>
        </w:rPr>
      </w:pPr>
      <w:r w:rsidRPr="00590600">
        <w:rPr>
          <w:rFonts w:ascii="Arial" w:hAnsi="Arial" w:cs="Arial"/>
          <w:sz w:val="18"/>
          <w:szCs w:val="18"/>
        </w:rPr>
        <w:t>Warm Weather Shutdown</w:t>
      </w:r>
    </w:p>
    <w:p w:rsidR="00887BA8" w:rsidRPr="00887BA8" w:rsidRDefault="00887BA8" w:rsidP="00887BA8">
      <w:pPr>
        <w:autoSpaceDE w:val="0"/>
        <w:autoSpaceDN w:val="0"/>
        <w:adjustRightInd w:val="0"/>
        <w:spacing w:after="120"/>
        <w:ind w:left="1080"/>
        <w:rPr>
          <w:rFonts w:ascii="Arial" w:hAnsi="Arial" w:cs="Arial"/>
          <w:sz w:val="16"/>
          <w:szCs w:val="18"/>
        </w:rPr>
      </w:pPr>
    </w:p>
    <w:p w:rsidR="00887BA8" w:rsidRPr="0006440C" w:rsidRDefault="00283534" w:rsidP="00887BA8">
      <w:pPr>
        <w:autoSpaceDE w:val="0"/>
        <w:autoSpaceDN w:val="0"/>
        <w:adjustRightInd w:val="0"/>
        <w:spacing w:after="120"/>
        <w:ind w:left="1080"/>
        <w:rPr>
          <w:rFonts w:ascii="Helv" w:hAnsi="Helv" w:cs="Helv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</w:t>
      </w:r>
      <w:r w:rsidR="00887BA8" w:rsidRPr="0006440C">
        <w:rPr>
          <w:rFonts w:ascii="Arial" w:hAnsi="Arial" w:cs="Arial"/>
          <w:sz w:val="18"/>
          <w:szCs w:val="18"/>
        </w:rPr>
        <w:t xml:space="preserve">. </w:t>
      </w:r>
      <w:r w:rsidR="00887BA8" w:rsidRPr="0006440C">
        <w:rPr>
          <w:rFonts w:ascii="Arial" w:hAnsi="Arial" w:cs="Arial"/>
          <w:sz w:val="18"/>
          <w:szCs w:val="18"/>
        </w:rPr>
        <w:tab/>
        <w:t xml:space="preserve">   Boiler </w:t>
      </w:r>
      <w:r w:rsidR="00887BA8" w:rsidRPr="0006440C">
        <w:rPr>
          <w:rFonts w:ascii="Helv" w:hAnsi="Helv" w:cs="Helv"/>
          <w:color w:val="000000"/>
          <w:sz w:val="18"/>
          <w:szCs w:val="18"/>
        </w:rPr>
        <w:t>Control to be UL 353 Listed with: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 xml:space="preserve">3 </w:t>
      </w:r>
      <w:r w:rsidRPr="0006440C">
        <w:rPr>
          <w:rFonts w:ascii="Helv" w:hAnsi="Helv" w:cs="Helv"/>
          <w:color w:val="000000"/>
          <w:sz w:val="18"/>
          <w:szCs w:val="18"/>
        </w:rPr>
        <w:t>pump contacts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Fully customizable outdoor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reset</w:t>
      </w:r>
      <w:r>
        <w:rPr>
          <w:rFonts w:ascii="Helv" w:hAnsi="Helv" w:cs="Helv"/>
          <w:color w:val="000000"/>
          <w:sz w:val="18"/>
          <w:szCs w:val="18"/>
        </w:rPr>
        <w:t xml:space="preserve"> curve</w:t>
      </w:r>
    </w:p>
    <w:p w:rsidR="00887BA8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Multiple Boiler System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function</w:t>
      </w:r>
      <w:r>
        <w:rPr>
          <w:rFonts w:ascii="Helv" w:hAnsi="Helv" w:cs="Helv"/>
          <w:color w:val="000000"/>
          <w:sz w:val="18"/>
          <w:szCs w:val="18"/>
        </w:rPr>
        <w:t>ality including Lead / Lag capability, as well as lead boiler rotation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>Ability to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 xml:space="preserve">control </w:t>
      </w:r>
      <w:r w:rsidR="00205381">
        <w:rPr>
          <w:rFonts w:ascii="Helv" w:hAnsi="Helv" w:cs="Helv"/>
          <w:color w:val="000000"/>
          <w:sz w:val="18"/>
          <w:szCs w:val="18"/>
        </w:rPr>
        <w:t>a total of 8 boilers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Helv" w:hAnsi="Helv" w:cs="Helv"/>
          <w:color w:val="000000"/>
          <w:sz w:val="18"/>
          <w:szCs w:val="18"/>
        </w:rPr>
      </w:pPr>
      <w:r>
        <w:rPr>
          <w:rFonts w:ascii="Helv" w:hAnsi="Helv" w:cs="Helv"/>
          <w:color w:val="000000"/>
          <w:sz w:val="18"/>
          <w:szCs w:val="18"/>
        </w:rPr>
        <w:t xml:space="preserve">Central Heading and Domestic Hot water priorities. 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LCD </w:t>
      </w:r>
      <w:r>
        <w:rPr>
          <w:rFonts w:ascii="Helv" w:hAnsi="Helv" w:cs="Helv"/>
          <w:color w:val="000000"/>
          <w:sz w:val="18"/>
          <w:szCs w:val="18"/>
        </w:rPr>
        <w:t xml:space="preserve">screen to monitor multiple </w:t>
      </w:r>
      <w:r w:rsidRPr="0006440C">
        <w:rPr>
          <w:rFonts w:ascii="Helv" w:hAnsi="Helv" w:cs="Helv"/>
          <w:color w:val="000000"/>
          <w:sz w:val="18"/>
          <w:szCs w:val="18"/>
        </w:rPr>
        <w:t>temperature</w:t>
      </w:r>
      <w:r>
        <w:rPr>
          <w:rFonts w:ascii="Helv" w:hAnsi="Helv" w:cs="Helv"/>
          <w:color w:val="000000"/>
          <w:sz w:val="18"/>
          <w:szCs w:val="18"/>
        </w:rPr>
        <w:t>s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</w:t>
      </w:r>
      <w:r>
        <w:rPr>
          <w:rFonts w:ascii="Helv" w:hAnsi="Helv" w:cs="Helv"/>
          <w:color w:val="000000"/>
          <w:sz w:val="18"/>
          <w:szCs w:val="18"/>
        </w:rPr>
        <w:t>at one time,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including supply, return, </w:t>
      </w:r>
      <w:r>
        <w:rPr>
          <w:rFonts w:ascii="Helv" w:hAnsi="Helv" w:cs="Helv"/>
          <w:color w:val="000000"/>
          <w:sz w:val="18"/>
          <w:szCs w:val="18"/>
        </w:rPr>
        <w:t>header, outdoor, and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flue gas temp</w:t>
      </w:r>
      <w:r>
        <w:rPr>
          <w:rFonts w:ascii="Helv" w:hAnsi="Helv" w:cs="Helv"/>
          <w:color w:val="000000"/>
          <w:sz w:val="18"/>
          <w:szCs w:val="18"/>
        </w:rPr>
        <w:t>eratures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hanging="1350"/>
        <w:rPr>
          <w:rFonts w:ascii="Helv" w:hAnsi="Helv" w:cs="Helv"/>
          <w:color w:val="000000"/>
          <w:sz w:val="18"/>
          <w:szCs w:val="18"/>
        </w:rPr>
      </w:pPr>
      <w:r w:rsidRPr="0006440C">
        <w:rPr>
          <w:rFonts w:ascii="Helv" w:hAnsi="Helv" w:cs="Helv"/>
          <w:color w:val="000000"/>
          <w:sz w:val="18"/>
          <w:szCs w:val="18"/>
        </w:rPr>
        <w:t xml:space="preserve">LCD </w:t>
      </w:r>
      <w:r>
        <w:rPr>
          <w:rFonts w:ascii="Helv" w:hAnsi="Helv" w:cs="Helv"/>
          <w:color w:val="000000"/>
          <w:sz w:val="18"/>
          <w:szCs w:val="18"/>
        </w:rPr>
        <w:t xml:space="preserve">color, </w:t>
      </w:r>
      <w:r w:rsidR="00696785">
        <w:rPr>
          <w:rFonts w:ascii="Helv" w:hAnsi="Helv" w:cs="Helv"/>
          <w:color w:val="000000"/>
          <w:sz w:val="18"/>
          <w:szCs w:val="18"/>
        </w:rPr>
        <w:t>coded</w:t>
      </w:r>
      <w:r>
        <w:rPr>
          <w:rFonts w:ascii="Helv" w:hAnsi="Helv" w:cs="Helv"/>
          <w:color w:val="000000"/>
          <w:sz w:val="18"/>
          <w:szCs w:val="18"/>
        </w:rPr>
        <w:t xml:space="preserve"> </w:t>
      </w:r>
      <w:r w:rsidRPr="0006440C">
        <w:rPr>
          <w:rFonts w:ascii="Helv" w:hAnsi="Helv" w:cs="Helv"/>
          <w:color w:val="000000"/>
          <w:sz w:val="18"/>
          <w:szCs w:val="18"/>
        </w:rPr>
        <w:t>display</w:t>
      </w:r>
    </w:p>
    <w:p w:rsidR="00887BA8" w:rsidRPr="0006440C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Helv" w:hAnsi="Helv" w:cs="Helv"/>
          <w:color w:val="000000"/>
          <w:sz w:val="18"/>
          <w:szCs w:val="18"/>
        </w:rPr>
      </w:pPr>
      <w:r w:rsidRPr="0006440C">
        <w:rPr>
          <w:rFonts w:ascii="Helv" w:hAnsi="Helv" w:cs="Helv"/>
          <w:color w:val="000000"/>
          <w:sz w:val="18"/>
          <w:szCs w:val="18"/>
        </w:rPr>
        <w:t>Alarm contact</w:t>
      </w:r>
      <w:r>
        <w:rPr>
          <w:rFonts w:ascii="Helv" w:hAnsi="Helv" w:cs="Helv"/>
          <w:color w:val="000000"/>
          <w:sz w:val="18"/>
          <w:szCs w:val="18"/>
        </w:rPr>
        <w:t>s that signify all manual reset lockouts including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flame fail</w:t>
      </w:r>
      <w:r>
        <w:rPr>
          <w:rFonts w:ascii="Helv" w:hAnsi="Helv" w:cs="Helv"/>
          <w:color w:val="000000"/>
          <w:sz w:val="18"/>
          <w:szCs w:val="18"/>
        </w:rPr>
        <w:t>ure</w:t>
      </w:r>
      <w:r w:rsidRPr="0006440C">
        <w:rPr>
          <w:rFonts w:ascii="Helv" w:hAnsi="Helv" w:cs="Helv"/>
          <w:color w:val="000000"/>
          <w:sz w:val="18"/>
          <w:szCs w:val="18"/>
        </w:rPr>
        <w:t>, high temp</w:t>
      </w:r>
      <w:r>
        <w:rPr>
          <w:rFonts w:ascii="Helv" w:hAnsi="Helv" w:cs="Helv"/>
          <w:color w:val="000000"/>
          <w:sz w:val="18"/>
          <w:szCs w:val="18"/>
        </w:rPr>
        <w:t>erature limits, gas pressure limits, air pressure limit,</w:t>
      </w:r>
      <w:r w:rsidRPr="0006440C">
        <w:rPr>
          <w:rFonts w:ascii="Helv" w:hAnsi="Helv" w:cs="Helv"/>
          <w:color w:val="000000"/>
          <w:sz w:val="18"/>
          <w:szCs w:val="18"/>
        </w:rPr>
        <w:t xml:space="preserve"> and </w:t>
      </w:r>
      <w:r>
        <w:rPr>
          <w:rFonts w:ascii="Helv" w:hAnsi="Helv" w:cs="Helv"/>
          <w:color w:val="000000"/>
          <w:sz w:val="18"/>
          <w:szCs w:val="18"/>
        </w:rPr>
        <w:t>low water cut off limit</w:t>
      </w:r>
    </w:p>
    <w:p w:rsidR="00887BA8" w:rsidRPr="00472923" w:rsidRDefault="00887BA8" w:rsidP="00887BA8">
      <w:pPr>
        <w:numPr>
          <w:ilvl w:val="1"/>
          <w:numId w:val="16"/>
        </w:numPr>
        <w:tabs>
          <w:tab w:val="clear" w:pos="2970"/>
          <w:tab w:val="num" w:pos="2160"/>
        </w:tabs>
        <w:autoSpaceDE w:val="0"/>
        <w:autoSpaceDN w:val="0"/>
        <w:adjustRightInd w:val="0"/>
        <w:spacing w:after="80"/>
        <w:ind w:left="2160" w:hanging="540"/>
        <w:rPr>
          <w:rFonts w:ascii="Helv" w:hAnsi="Helv" w:cs="Helv"/>
          <w:color w:val="000000"/>
          <w:sz w:val="18"/>
          <w:szCs w:val="18"/>
        </w:rPr>
      </w:pPr>
      <w:r w:rsidRPr="0006440C">
        <w:rPr>
          <w:rFonts w:ascii="Helv" w:hAnsi="Helv" w:cs="Helv"/>
          <w:color w:val="000000"/>
          <w:sz w:val="18"/>
          <w:szCs w:val="18"/>
        </w:rPr>
        <w:t xml:space="preserve">Remote modulation capable </w:t>
      </w:r>
      <w:r>
        <w:rPr>
          <w:rFonts w:ascii="Helv" w:hAnsi="Helv" w:cs="Helv"/>
          <w:color w:val="000000"/>
          <w:sz w:val="18"/>
          <w:szCs w:val="18"/>
        </w:rPr>
        <w:t>of interfacing with Building Automation Systems thr</w:t>
      </w:r>
      <w:r w:rsidR="00205381">
        <w:rPr>
          <w:rFonts w:ascii="Helv" w:hAnsi="Helv" w:cs="Helv"/>
          <w:color w:val="000000"/>
          <w:sz w:val="18"/>
          <w:szCs w:val="18"/>
        </w:rPr>
        <w:t xml:space="preserve">ough </w:t>
      </w:r>
      <w:r w:rsidR="00E1790C">
        <w:rPr>
          <w:rFonts w:ascii="Helv" w:hAnsi="Helv" w:cs="Helv"/>
          <w:color w:val="000000"/>
          <w:sz w:val="18"/>
          <w:szCs w:val="18"/>
        </w:rPr>
        <w:t>Modbus</w:t>
      </w:r>
      <w:r w:rsidR="00205381">
        <w:rPr>
          <w:rFonts w:ascii="Helv" w:hAnsi="Helv" w:cs="Helv"/>
          <w:color w:val="000000"/>
          <w:sz w:val="18"/>
          <w:szCs w:val="18"/>
        </w:rPr>
        <w:t>, or an optional Modb</w:t>
      </w:r>
      <w:r>
        <w:rPr>
          <w:rFonts w:ascii="Helv" w:hAnsi="Helv" w:cs="Helv"/>
          <w:color w:val="000000"/>
          <w:sz w:val="18"/>
          <w:szCs w:val="18"/>
        </w:rPr>
        <w:t>us to BACn</w:t>
      </w:r>
      <w:r w:rsidRPr="00AA3F14">
        <w:rPr>
          <w:rFonts w:ascii="Helv" w:hAnsi="Helv" w:cs="Helv"/>
          <w:color w:val="000000"/>
          <w:sz w:val="18"/>
          <w:szCs w:val="18"/>
        </w:rPr>
        <w:t xml:space="preserve">et </w:t>
      </w:r>
      <w:r w:rsidR="00696785">
        <w:rPr>
          <w:rFonts w:ascii="Helv" w:hAnsi="Helv" w:cs="Helv"/>
          <w:color w:val="000000"/>
          <w:sz w:val="18"/>
          <w:szCs w:val="18"/>
        </w:rPr>
        <w:t xml:space="preserve"> or </w:t>
      </w:r>
      <w:proofErr w:type="spellStart"/>
      <w:r w:rsidR="00696785">
        <w:rPr>
          <w:rFonts w:ascii="Helv" w:hAnsi="Helv" w:cs="Helv"/>
          <w:color w:val="000000"/>
          <w:sz w:val="18"/>
          <w:szCs w:val="18"/>
        </w:rPr>
        <w:t>LonWorks</w:t>
      </w:r>
      <w:proofErr w:type="spellEnd"/>
      <w:r w:rsidR="00696785">
        <w:rPr>
          <w:rFonts w:ascii="Helv" w:hAnsi="Helv" w:cs="Helv"/>
          <w:color w:val="000000"/>
          <w:sz w:val="18"/>
          <w:szCs w:val="18"/>
        </w:rPr>
        <w:t xml:space="preserve"> </w:t>
      </w:r>
      <w:r w:rsidRPr="00AA3F14">
        <w:rPr>
          <w:rFonts w:ascii="Helv" w:hAnsi="Helv" w:cs="Helv"/>
          <w:color w:val="000000"/>
          <w:sz w:val="18"/>
          <w:szCs w:val="18"/>
        </w:rPr>
        <w:t>translator</w:t>
      </w:r>
    </w:p>
    <w:p w:rsidR="00887BA8" w:rsidRPr="0006440C" w:rsidRDefault="00887BA8" w:rsidP="00887BA8">
      <w:pPr>
        <w:numPr>
          <w:ilvl w:val="0"/>
          <w:numId w:val="8"/>
        </w:numPr>
        <w:tabs>
          <w:tab w:val="left" w:pos="54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Boiler Manuals</w:t>
      </w:r>
    </w:p>
    <w:p w:rsidR="00887BA8" w:rsidRPr="0006440C" w:rsidRDefault="00887BA8" w:rsidP="00887BA8">
      <w:pPr>
        <w:numPr>
          <w:ilvl w:val="0"/>
          <w:numId w:val="14"/>
        </w:numPr>
        <w:tabs>
          <w:tab w:val="left" w:pos="540"/>
          <w:tab w:val="left" w:pos="108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The boiler(s) shall be provided with complete instruction manuals, including:</w:t>
      </w:r>
    </w:p>
    <w:p w:rsidR="00887BA8" w:rsidRPr="0006440C" w:rsidRDefault="00887BA8" w:rsidP="00887BA8">
      <w:pPr>
        <w:numPr>
          <w:ilvl w:val="0"/>
          <w:numId w:val="15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Boiler Installation Manual</w:t>
      </w:r>
    </w:p>
    <w:p w:rsidR="00887BA8" w:rsidRPr="0006440C" w:rsidRDefault="00887BA8" w:rsidP="00887BA8">
      <w:pPr>
        <w:numPr>
          <w:ilvl w:val="0"/>
          <w:numId w:val="15"/>
        </w:numPr>
        <w:tabs>
          <w:tab w:val="left" w:pos="540"/>
          <w:tab w:val="left" w:pos="1080"/>
          <w:tab w:val="left" w:pos="1620"/>
        </w:tabs>
        <w:spacing w:before="80"/>
        <w:rPr>
          <w:rFonts w:ascii="Arial" w:hAnsi="Arial" w:cs="Arial"/>
          <w:sz w:val="18"/>
          <w:szCs w:val="18"/>
        </w:rPr>
      </w:pPr>
      <w:r w:rsidRPr="0006440C">
        <w:rPr>
          <w:rFonts w:ascii="Arial" w:hAnsi="Arial" w:cs="Arial"/>
          <w:sz w:val="18"/>
          <w:szCs w:val="18"/>
        </w:rPr>
        <w:t>User’s Manual</w:t>
      </w:r>
    </w:p>
    <w:p w:rsidR="001F5635" w:rsidRDefault="00887BA8" w:rsidP="00887BA8">
      <w:pPr>
        <w:tabs>
          <w:tab w:val="left" w:pos="540"/>
          <w:tab w:val="left" w:pos="1080"/>
          <w:tab w:val="left" w:pos="1620"/>
        </w:tabs>
        <w:spacing w:before="80"/>
        <w:ind w:left="1620"/>
        <w:rPr>
          <w:vertAlign w:val="superscript"/>
        </w:rPr>
      </w:pPr>
      <w:r w:rsidRPr="0006440C">
        <w:rPr>
          <w:rFonts w:ascii="Arial" w:hAnsi="Arial" w:cs="Arial"/>
          <w:sz w:val="18"/>
          <w:szCs w:val="18"/>
        </w:rPr>
        <w:t>(c)</w:t>
      </w:r>
      <w:r w:rsidRPr="0006440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Manufacturer’s Data R</w:t>
      </w:r>
      <w:r w:rsidRPr="0006440C">
        <w:rPr>
          <w:rFonts w:ascii="Arial" w:hAnsi="Arial" w:cs="Arial"/>
          <w:sz w:val="18"/>
          <w:szCs w:val="18"/>
        </w:rPr>
        <w:t>eport for ASME CSD-1</w:t>
      </w:r>
      <w:r w:rsidR="006E6C8E">
        <w:rPr>
          <w:vertAlign w:val="superscript"/>
        </w:rPr>
        <w:t xml:space="preserve"> </w:t>
      </w:r>
    </w:p>
    <w:sectPr w:rsidR="001F5635" w:rsidSect="0028353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855" w:right="810" w:bottom="540" w:left="720" w:header="816" w:footer="4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166" w:rsidRDefault="00090166" w:rsidP="003876B6">
      <w:r>
        <w:separator/>
      </w:r>
    </w:p>
  </w:endnote>
  <w:endnote w:type="continuationSeparator" w:id="0">
    <w:p w:rsidR="00090166" w:rsidRDefault="00090166" w:rsidP="0038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81" w:rsidRDefault="00205381" w:rsidP="00205381">
    <w:pPr>
      <w:pStyle w:val="Footer"/>
      <w:jc w:val="center"/>
      <w:rPr>
        <w:rFonts w:ascii="Tw Cen MT" w:hAnsi="Tw Cen MT"/>
      </w:rPr>
    </w:pPr>
  </w:p>
  <w:p w:rsidR="00205381" w:rsidRPr="00760C55" w:rsidRDefault="00205381" w:rsidP="00205381">
    <w:pPr>
      <w:pStyle w:val="Footer"/>
      <w:jc w:val="center"/>
      <w:rPr>
        <w:rFonts w:ascii="Tw Cen MT" w:hAnsi="Tw Cen MT"/>
      </w:rPr>
    </w:pPr>
    <w:r>
      <w:rPr>
        <w:rFonts w:ascii="Tw Cen MT" w:hAnsi="Tw Cen MT"/>
      </w:rPr>
      <w:t xml:space="preserve">Weil-McLain | 999 McClintock Drive, Suite 200, Burr Ridge, IL 60527 </w:t>
    </w:r>
    <w:r w:rsidRPr="008A7796">
      <w:rPr>
        <w:rFonts w:ascii="Tw Cen MT" w:hAnsi="Tw Cen MT"/>
      </w:rPr>
      <w:t>| T</w:t>
    </w:r>
    <w:r>
      <w:rPr>
        <w:rFonts w:ascii="Tw Cen MT" w:hAnsi="Tw Cen MT"/>
      </w:rPr>
      <w:t>el 630.560.3700 | www.weil-mclain.com</w:t>
    </w:r>
  </w:p>
  <w:p w:rsidR="00036EC9" w:rsidRDefault="00036EC9" w:rsidP="003876B6">
    <w:pPr>
      <w:pStyle w:val="Footer"/>
      <w:jc w:val="cen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81" w:rsidRPr="00205381" w:rsidRDefault="00205381" w:rsidP="00205381">
    <w:pPr>
      <w:pStyle w:val="Footer"/>
      <w:jc w:val="right"/>
      <w:rPr>
        <w:rFonts w:ascii="Arial" w:hAnsi="Arial" w:cs="Arial"/>
      </w:rPr>
    </w:pPr>
    <w:r w:rsidRPr="00205381">
      <w:rPr>
        <w:rFonts w:ascii="Arial" w:hAnsi="Arial" w:cs="Arial"/>
      </w:rPr>
      <w:t>C-2009 (0</w:t>
    </w:r>
    <w:r w:rsidR="00956D4B">
      <w:rPr>
        <w:rFonts w:ascii="Arial" w:hAnsi="Arial" w:cs="Arial"/>
      </w:rPr>
      <w:t>4</w:t>
    </w:r>
    <w:r w:rsidRPr="00205381">
      <w:rPr>
        <w:rFonts w:ascii="Arial" w:hAnsi="Arial" w:cs="Arial"/>
      </w:rPr>
      <w:t>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166" w:rsidRDefault="00090166" w:rsidP="003876B6">
      <w:r>
        <w:separator/>
      </w:r>
    </w:p>
  </w:footnote>
  <w:footnote w:type="continuationSeparator" w:id="0">
    <w:p w:rsidR="00090166" w:rsidRDefault="00090166" w:rsidP="00387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A8" w:rsidRDefault="00887BA8">
    <w:pPr>
      <w:pStyle w:val="Header"/>
    </w:pPr>
    <w:r w:rsidRPr="00887BA8">
      <w:rPr>
        <w:noProof/>
      </w:rPr>
      <w:drawing>
        <wp:anchor distT="0" distB="0" distL="114300" distR="114300" simplePos="0" relativeHeight="251659264" behindDoc="1" locked="0" layoutInCell="1" allowOverlap="1" wp14:anchorId="57327D71" wp14:editId="4703357C">
          <wp:simplePos x="0" y="0"/>
          <wp:positionH relativeFrom="column">
            <wp:posOffset>4817110</wp:posOffset>
          </wp:positionH>
          <wp:positionV relativeFrom="paragraph">
            <wp:posOffset>-180975</wp:posOffset>
          </wp:positionV>
          <wp:extent cx="1974215" cy="365760"/>
          <wp:effectExtent l="0" t="0" r="6985" b="0"/>
          <wp:wrapThrough wrapText="bothSides">
            <wp:wrapPolygon edited="0">
              <wp:start x="0" y="0"/>
              <wp:lineTo x="0" y="20250"/>
              <wp:lineTo x="21468" y="20250"/>
              <wp:lineTo x="21468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WMlogo with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7BA8">
      <w:rPr>
        <w:noProof/>
      </w:rPr>
      <w:drawing>
        <wp:anchor distT="0" distB="0" distL="114300" distR="114300" simplePos="0" relativeHeight="251660288" behindDoc="1" locked="0" layoutInCell="1" allowOverlap="1" wp14:anchorId="6127C34A" wp14:editId="4D7BE7A4">
          <wp:simplePos x="0" y="0"/>
          <wp:positionH relativeFrom="column">
            <wp:posOffset>-21590</wp:posOffset>
          </wp:positionH>
          <wp:positionV relativeFrom="paragraph">
            <wp:posOffset>-184785</wp:posOffset>
          </wp:positionV>
          <wp:extent cx="2113280" cy="365760"/>
          <wp:effectExtent l="0" t="0" r="1270" b="0"/>
          <wp:wrapThrough wrapText="bothSides">
            <wp:wrapPolygon edited="0">
              <wp:start x="0" y="0"/>
              <wp:lineTo x="0" y="20250"/>
              <wp:lineTo x="21418" y="20250"/>
              <wp:lineTo x="21418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Fit_logo_2c_box with T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7BA8" w:rsidRDefault="00887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381" w:rsidRDefault="00205381">
    <w:pPr>
      <w:pStyle w:val="Header"/>
    </w:pPr>
    <w:r w:rsidRPr="00205381">
      <w:rPr>
        <w:noProof/>
      </w:rPr>
      <w:drawing>
        <wp:anchor distT="0" distB="0" distL="114300" distR="114300" simplePos="0" relativeHeight="251662336" behindDoc="1" locked="0" layoutInCell="1" allowOverlap="1" wp14:anchorId="25725ECA" wp14:editId="2FAB278D">
          <wp:simplePos x="0" y="0"/>
          <wp:positionH relativeFrom="column">
            <wp:posOffset>4800600</wp:posOffset>
          </wp:positionH>
          <wp:positionV relativeFrom="paragraph">
            <wp:posOffset>-250190</wp:posOffset>
          </wp:positionV>
          <wp:extent cx="1974215" cy="365760"/>
          <wp:effectExtent l="0" t="0" r="6985" b="0"/>
          <wp:wrapThrough wrapText="bothSides">
            <wp:wrapPolygon edited="0">
              <wp:start x="0" y="0"/>
              <wp:lineTo x="0" y="20250"/>
              <wp:lineTo x="21468" y="20250"/>
              <wp:lineTo x="21468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WMlogo with 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5381">
      <w:rPr>
        <w:noProof/>
      </w:rPr>
      <w:drawing>
        <wp:anchor distT="0" distB="0" distL="114300" distR="114300" simplePos="0" relativeHeight="251663360" behindDoc="1" locked="0" layoutInCell="1" allowOverlap="1" wp14:anchorId="54192097" wp14:editId="63042EEC">
          <wp:simplePos x="0" y="0"/>
          <wp:positionH relativeFrom="column">
            <wp:posOffset>42545</wp:posOffset>
          </wp:positionH>
          <wp:positionV relativeFrom="paragraph">
            <wp:posOffset>-231140</wp:posOffset>
          </wp:positionV>
          <wp:extent cx="2113280" cy="365760"/>
          <wp:effectExtent l="0" t="0" r="1270" b="0"/>
          <wp:wrapThrough wrapText="bothSides">
            <wp:wrapPolygon edited="0">
              <wp:start x="0" y="0"/>
              <wp:lineTo x="0" y="20250"/>
              <wp:lineTo x="21418" y="20250"/>
              <wp:lineTo x="21418" y="0"/>
              <wp:lineTo x="0" y="0"/>
            </wp:wrapPolygon>
          </wp:wrapThrough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Fit_logo_2c_box with T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9D1"/>
    <w:multiLevelType w:val="singleLevel"/>
    <w:tmpl w:val="19984E72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1" w15:restartNumberingAfterBreak="0">
    <w:nsid w:val="19395D36"/>
    <w:multiLevelType w:val="singleLevel"/>
    <w:tmpl w:val="39084C8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2" w15:restartNumberingAfterBreak="0">
    <w:nsid w:val="26055520"/>
    <w:multiLevelType w:val="hybridMultilevel"/>
    <w:tmpl w:val="80A242E4"/>
    <w:lvl w:ilvl="0" w:tplc="3BFEF66C">
      <w:start w:val="4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6AEEC790">
      <w:start w:val="1"/>
      <w:numFmt w:val="lowerLetter"/>
      <w:lvlText w:val="(%2)"/>
      <w:lvlJc w:val="left"/>
      <w:pPr>
        <w:tabs>
          <w:tab w:val="num" w:pos="2970"/>
        </w:tabs>
        <w:ind w:left="2970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 w15:restartNumberingAfterBreak="0">
    <w:nsid w:val="285A366D"/>
    <w:multiLevelType w:val="singleLevel"/>
    <w:tmpl w:val="5EEE670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4" w15:restartNumberingAfterBreak="0">
    <w:nsid w:val="2B675032"/>
    <w:multiLevelType w:val="singleLevel"/>
    <w:tmpl w:val="9AC627DE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abstractNum w:abstractNumId="5" w15:restartNumberingAfterBreak="0">
    <w:nsid w:val="2D637A9C"/>
    <w:multiLevelType w:val="hybridMultilevel"/>
    <w:tmpl w:val="F016FB20"/>
    <w:lvl w:ilvl="0" w:tplc="ABF43FBC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B1856"/>
    <w:multiLevelType w:val="hybridMultilevel"/>
    <w:tmpl w:val="5EF0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133D2"/>
    <w:multiLevelType w:val="hybridMultilevel"/>
    <w:tmpl w:val="8AC2C174"/>
    <w:lvl w:ilvl="0" w:tplc="6AEEC79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D90A1A"/>
    <w:multiLevelType w:val="hybridMultilevel"/>
    <w:tmpl w:val="EA08E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60ECC"/>
    <w:multiLevelType w:val="singleLevel"/>
    <w:tmpl w:val="A958144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0" w15:restartNumberingAfterBreak="0">
    <w:nsid w:val="4804007B"/>
    <w:multiLevelType w:val="singleLevel"/>
    <w:tmpl w:val="41D4AD7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1" w15:restartNumberingAfterBreak="0">
    <w:nsid w:val="52567F5B"/>
    <w:multiLevelType w:val="singleLevel"/>
    <w:tmpl w:val="17F0A93E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540"/>
      </w:pPr>
      <w:rPr>
        <w:rFonts w:hint="default"/>
      </w:rPr>
    </w:lvl>
  </w:abstractNum>
  <w:abstractNum w:abstractNumId="12" w15:restartNumberingAfterBreak="0">
    <w:nsid w:val="692623EB"/>
    <w:multiLevelType w:val="hybridMultilevel"/>
    <w:tmpl w:val="D166B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E82B6D"/>
    <w:multiLevelType w:val="hybridMultilevel"/>
    <w:tmpl w:val="CA06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5021B"/>
    <w:multiLevelType w:val="hybridMultilevel"/>
    <w:tmpl w:val="EDF8F252"/>
    <w:lvl w:ilvl="0" w:tplc="8AFA17D6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094B73"/>
    <w:multiLevelType w:val="singleLevel"/>
    <w:tmpl w:val="68D2C84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6" w15:restartNumberingAfterBreak="0">
    <w:nsid w:val="73461158"/>
    <w:multiLevelType w:val="singleLevel"/>
    <w:tmpl w:val="1E0E5B6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540"/>
      </w:pPr>
      <w:rPr>
        <w:rFonts w:hint="default"/>
      </w:rPr>
    </w:lvl>
  </w:abstractNum>
  <w:abstractNum w:abstractNumId="17" w15:restartNumberingAfterBreak="0">
    <w:nsid w:val="7427415A"/>
    <w:multiLevelType w:val="hybridMultilevel"/>
    <w:tmpl w:val="88B4F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F5EF9"/>
    <w:multiLevelType w:val="singleLevel"/>
    <w:tmpl w:val="6F381B00"/>
    <w:lvl w:ilvl="0">
      <w:start w:val="1"/>
      <w:numFmt w:val="lowerLetter"/>
      <w:lvlText w:val="(%1)"/>
      <w:lvlJc w:val="left"/>
      <w:pPr>
        <w:tabs>
          <w:tab w:val="num" w:pos="2250"/>
        </w:tabs>
        <w:ind w:left="2250" w:hanging="63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8"/>
  </w:num>
  <w:num w:numId="5">
    <w:abstractNumId w:val="13"/>
  </w:num>
  <w:num w:numId="6">
    <w:abstractNumId w:val="0"/>
  </w:num>
  <w:num w:numId="7">
    <w:abstractNumId w:val="16"/>
  </w:num>
  <w:num w:numId="8">
    <w:abstractNumId w:val="3"/>
  </w:num>
  <w:num w:numId="9">
    <w:abstractNumId w:val="1"/>
  </w:num>
  <w:num w:numId="10">
    <w:abstractNumId w:val="18"/>
  </w:num>
  <w:num w:numId="11">
    <w:abstractNumId w:val="10"/>
  </w:num>
  <w:num w:numId="12">
    <w:abstractNumId w:val="9"/>
  </w:num>
  <w:num w:numId="13">
    <w:abstractNumId w:val="4"/>
  </w:num>
  <w:num w:numId="14">
    <w:abstractNumId w:val="15"/>
  </w:num>
  <w:num w:numId="15">
    <w:abstractNumId w:val="11"/>
  </w:num>
  <w:num w:numId="16">
    <w:abstractNumId w:val="2"/>
  </w:num>
  <w:num w:numId="17">
    <w:abstractNumId w:val="14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635"/>
    <w:rsid w:val="00015E08"/>
    <w:rsid w:val="00036EC9"/>
    <w:rsid w:val="00080466"/>
    <w:rsid w:val="00090166"/>
    <w:rsid w:val="000B7FA9"/>
    <w:rsid w:val="00141AA9"/>
    <w:rsid w:val="001640C7"/>
    <w:rsid w:val="00185687"/>
    <w:rsid w:val="001A7053"/>
    <w:rsid w:val="001F5635"/>
    <w:rsid w:val="00205381"/>
    <w:rsid w:val="0024228D"/>
    <w:rsid w:val="00274BFA"/>
    <w:rsid w:val="00283534"/>
    <w:rsid w:val="002A0BCD"/>
    <w:rsid w:val="002F5782"/>
    <w:rsid w:val="003015C4"/>
    <w:rsid w:val="00344909"/>
    <w:rsid w:val="0035304B"/>
    <w:rsid w:val="003574F7"/>
    <w:rsid w:val="00382C6A"/>
    <w:rsid w:val="003876B6"/>
    <w:rsid w:val="00387C50"/>
    <w:rsid w:val="003E50A7"/>
    <w:rsid w:val="00445604"/>
    <w:rsid w:val="00475A24"/>
    <w:rsid w:val="0048207F"/>
    <w:rsid w:val="00503F78"/>
    <w:rsid w:val="00505C22"/>
    <w:rsid w:val="00517EEF"/>
    <w:rsid w:val="005702AC"/>
    <w:rsid w:val="00574FC4"/>
    <w:rsid w:val="005767DB"/>
    <w:rsid w:val="005E6988"/>
    <w:rsid w:val="006222CD"/>
    <w:rsid w:val="0062665B"/>
    <w:rsid w:val="00677143"/>
    <w:rsid w:val="00677CE1"/>
    <w:rsid w:val="006840F3"/>
    <w:rsid w:val="00696785"/>
    <w:rsid w:val="006C5031"/>
    <w:rsid w:val="006D2EEE"/>
    <w:rsid w:val="006D4CE5"/>
    <w:rsid w:val="006E6C8E"/>
    <w:rsid w:val="007049DD"/>
    <w:rsid w:val="00711C17"/>
    <w:rsid w:val="007540FB"/>
    <w:rsid w:val="007C6A8C"/>
    <w:rsid w:val="007E2AAB"/>
    <w:rsid w:val="007F6F28"/>
    <w:rsid w:val="008347BD"/>
    <w:rsid w:val="00840345"/>
    <w:rsid w:val="00887BA8"/>
    <w:rsid w:val="008C79CB"/>
    <w:rsid w:val="00911A4F"/>
    <w:rsid w:val="009361CB"/>
    <w:rsid w:val="0093700D"/>
    <w:rsid w:val="00956D4B"/>
    <w:rsid w:val="00981A3C"/>
    <w:rsid w:val="009C6C65"/>
    <w:rsid w:val="009F40D4"/>
    <w:rsid w:val="00A158A8"/>
    <w:rsid w:val="00A31EAF"/>
    <w:rsid w:val="00A33828"/>
    <w:rsid w:val="00AA4C40"/>
    <w:rsid w:val="00AC603D"/>
    <w:rsid w:val="00AD2905"/>
    <w:rsid w:val="00AF6AB7"/>
    <w:rsid w:val="00B30CCA"/>
    <w:rsid w:val="00B34B92"/>
    <w:rsid w:val="00B40EEA"/>
    <w:rsid w:val="00B4581C"/>
    <w:rsid w:val="00B608A4"/>
    <w:rsid w:val="00B813CC"/>
    <w:rsid w:val="00BA725F"/>
    <w:rsid w:val="00BE4E92"/>
    <w:rsid w:val="00BF20BB"/>
    <w:rsid w:val="00BF6EB0"/>
    <w:rsid w:val="00C30083"/>
    <w:rsid w:val="00D175C8"/>
    <w:rsid w:val="00D62A6C"/>
    <w:rsid w:val="00D90A4D"/>
    <w:rsid w:val="00DA19FC"/>
    <w:rsid w:val="00DA388F"/>
    <w:rsid w:val="00DF5AA9"/>
    <w:rsid w:val="00E1790C"/>
    <w:rsid w:val="00E60376"/>
    <w:rsid w:val="00EB11C6"/>
    <w:rsid w:val="00ED122C"/>
    <w:rsid w:val="00F412EF"/>
    <w:rsid w:val="00F80FDF"/>
    <w:rsid w:val="00FA02AD"/>
    <w:rsid w:val="00FB014C"/>
    <w:rsid w:val="00FC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1F6A9A-CE32-4507-888F-6A1F0410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56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6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FC4"/>
    <w:pPr>
      <w:ind w:left="720"/>
      <w:contextualSpacing/>
    </w:pPr>
  </w:style>
  <w:style w:type="table" w:styleId="TableGrid">
    <w:name w:val="Table Grid"/>
    <w:basedOn w:val="TableNormal"/>
    <w:uiPriority w:val="59"/>
    <w:rsid w:val="00EB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6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6B6"/>
  </w:style>
  <w:style w:type="paragraph" w:styleId="Footer">
    <w:name w:val="footer"/>
    <w:basedOn w:val="Normal"/>
    <w:link w:val="FooterChar"/>
    <w:uiPriority w:val="99"/>
    <w:unhideWhenUsed/>
    <w:rsid w:val="00387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6B6"/>
  </w:style>
  <w:style w:type="paragraph" w:styleId="Title">
    <w:name w:val="Title"/>
    <w:basedOn w:val="Normal"/>
    <w:link w:val="TitleChar"/>
    <w:qFormat/>
    <w:rsid w:val="00887BA8"/>
    <w:pPr>
      <w:jc w:val="center"/>
    </w:pPr>
    <w:rPr>
      <w:rFonts w:ascii="Arial" w:hAnsi="Arial"/>
      <w:b/>
      <w:sz w:val="32"/>
      <w:u w:val="single"/>
    </w:rPr>
  </w:style>
  <w:style w:type="character" w:customStyle="1" w:styleId="TitleChar">
    <w:name w:val="Title Char"/>
    <w:basedOn w:val="DefaultParagraphFont"/>
    <w:link w:val="Title"/>
    <w:rsid w:val="00887BA8"/>
    <w:rPr>
      <w:rFonts w:ascii="Arial" w:eastAsia="Times New Roman" w:hAnsi="Arial" w:cs="Times New Roman"/>
      <w:b/>
      <w:sz w:val="32"/>
      <w:szCs w:val="20"/>
      <w:u w:val="single"/>
    </w:rPr>
  </w:style>
  <w:style w:type="paragraph" w:styleId="BodyTextIndent">
    <w:name w:val="Body Text Indent"/>
    <w:basedOn w:val="Normal"/>
    <w:link w:val="BodyTextIndentChar"/>
    <w:rsid w:val="00887BA8"/>
    <w:pPr>
      <w:ind w:left="1800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87BA8"/>
    <w:rPr>
      <w:rFonts w:ascii="Arial" w:eastAsia="Times New Roman" w:hAnsi="Arial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87BA8"/>
    <w:pPr>
      <w:tabs>
        <w:tab w:val="left" w:pos="540"/>
        <w:tab w:val="left" w:pos="1080"/>
        <w:tab w:val="left" w:pos="1620"/>
      </w:tabs>
      <w:ind w:left="1080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87BA8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67A3-5B50-400D-9188-3A512653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SPX Corporation</Company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Andrew</dc:creator>
  <cp:lastModifiedBy>Miller, John</cp:lastModifiedBy>
  <cp:revision>2</cp:revision>
  <cp:lastPrinted>2013-06-20T18:33:00Z</cp:lastPrinted>
  <dcterms:created xsi:type="dcterms:W3CDTF">2017-08-01T14:03:00Z</dcterms:created>
  <dcterms:modified xsi:type="dcterms:W3CDTF">2017-08-01T14:03:00Z</dcterms:modified>
</cp:coreProperties>
</file>